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5AB" w14:textId="77777777" w:rsidR="00516A64" w:rsidRPr="00516A64" w:rsidRDefault="00516A64" w:rsidP="00516A64">
      <w:pPr>
        <w:autoSpaceDE w:val="0"/>
        <w:autoSpaceDN w:val="0"/>
        <w:adjustRightInd w:val="0"/>
        <w:textAlignment w:val="center"/>
        <w:rPr>
          <w:rFonts w:ascii="CoHeadline-Regular" w:hAnsi="CoHeadline-Regular" w:cs="CoHeadline-Regular"/>
          <w:color w:val="C6B012"/>
          <w:spacing w:val="4"/>
          <w:sz w:val="44"/>
          <w:szCs w:val="44"/>
        </w:rPr>
      </w:pPr>
      <w:r w:rsidRPr="00516A64">
        <w:rPr>
          <w:rFonts w:ascii="CoHeadline-Regular" w:hAnsi="CoHeadline-Regular" w:cs="CoHeadline-Regular"/>
          <w:color w:val="C6B012"/>
          <w:spacing w:val="2"/>
          <w:sz w:val="44"/>
          <w:szCs w:val="44"/>
        </w:rPr>
        <w:t xml:space="preserve">Tierra de Laponia, Cabo Norte </w:t>
      </w:r>
      <w:r w:rsidRPr="00516A64">
        <w:rPr>
          <w:rFonts w:ascii="CoHeadline-Regular" w:hAnsi="CoHeadline-Regular" w:cs="CoHeadline-Regular"/>
          <w:color w:val="C6B012"/>
          <w:spacing w:val="4"/>
          <w:sz w:val="44"/>
          <w:szCs w:val="44"/>
        </w:rPr>
        <w:t>e Islas Lofoten</w:t>
      </w:r>
    </w:p>
    <w:p w14:paraId="6D18EAE1" w14:textId="77777777" w:rsidR="00516A64" w:rsidRPr="00516A64" w:rsidRDefault="00516A64" w:rsidP="00516A64">
      <w:pPr>
        <w:autoSpaceDE w:val="0"/>
        <w:autoSpaceDN w:val="0"/>
        <w:adjustRightInd w:val="0"/>
        <w:textAlignment w:val="center"/>
        <w:rPr>
          <w:rFonts w:ascii="CoHeadline-Regular" w:hAnsi="CoHeadline-Regular" w:cs="CoHeadline-Regular"/>
          <w:color w:val="D41217"/>
          <w:spacing w:val="3"/>
          <w:sz w:val="26"/>
          <w:szCs w:val="26"/>
        </w:rPr>
      </w:pPr>
      <w:r w:rsidRPr="00516A64">
        <w:rPr>
          <w:rFonts w:ascii="CoHeadline-Regular" w:hAnsi="CoHeadline-Regular" w:cs="CoHeadline-Regular"/>
          <w:color w:val="D41217"/>
          <w:spacing w:val="3"/>
          <w:sz w:val="26"/>
          <w:szCs w:val="26"/>
        </w:rPr>
        <w:t>NUEVO</w:t>
      </w:r>
    </w:p>
    <w:p w14:paraId="7D517DB5" w14:textId="16E8B2CE" w:rsidR="00516A64" w:rsidRDefault="00516A64" w:rsidP="00516A64">
      <w:pPr>
        <w:pStyle w:val="codigocabecera"/>
        <w:spacing w:line="240" w:lineRule="auto"/>
        <w:jc w:val="left"/>
      </w:pPr>
      <w:r>
        <w:t>C-90906</w:t>
      </w:r>
    </w:p>
    <w:p w14:paraId="48887611" w14:textId="2B14D097" w:rsidR="00957DB7" w:rsidRDefault="00516A64" w:rsidP="00516A6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7905412" w14:textId="77777777" w:rsidR="00516A64" w:rsidRDefault="00957DB7" w:rsidP="00516A64">
      <w:pPr>
        <w:pStyle w:val="nochescabecera"/>
        <w:spacing w:line="240" w:lineRule="auto"/>
      </w:pPr>
      <w:r>
        <w:rPr>
          <w:rFonts w:ascii="Router-Bold" w:hAnsi="Router-Bold" w:cs="Router-Bold"/>
          <w:b/>
          <w:bCs/>
          <w:spacing w:val="-5"/>
        </w:rPr>
        <w:t xml:space="preserve">NOCHES  </w:t>
      </w:r>
      <w:r w:rsidR="00516A64">
        <w:t xml:space="preserve">Rovaniemi 2. </w:t>
      </w:r>
      <w:r w:rsidR="00516A64" w:rsidRPr="0058176F">
        <w:rPr>
          <w:lang w:val="es-ES"/>
        </w:rPr>
        <w:t xml:space="preserve">Kiruna 1. Lofoten  1. Sortland 1. </w:t>
      </w:r>
      <w:r w:rsidR="00516A64" w:rsidRPr="00516A64">
        <w:rPr>
          <w:lang w:val="en-US"/>
        </w:rPr>
        <w:t xml:space="preserve">Tromsø 1. Area Kamøyvær 1. </w:t>
      </w:r>
      <w:r w:rsidR="00516A64">
        <w:t xml:space="preserve">Saariselkä 1.                                  </w:t>
      </w:r>
    </w:p>
    <w:p w14:paraId="1899E14E" w14:textId="16F5E85F" w:rsidR="00957DB7" w:rsidRDefault="00957DB7" w:rsidP="00516A64">
      <w:pPr>
        <w:pStyle w:val="Ningnestilodeprrafo"/>
        <w:spacing w:line="240" w:lineRule="auto"/>
        <w:rPr>
          <w:rFonts w:ascii="CoHeadline-Bold" w:hAnsi="CoHeadline-Bold" w:cs="CoHeadline-Bold"/>
          <w:b/>
          <w:bCs/>
          <w:color w:val="F20700"/>
          <w:spacing w:val="2"/>
          <w:sz w:val="20"/>
          <w:szCs w:val="20"/>
        </w:rPr>
      </w:pPr>
    </w:p>
    <w:p w14:paraId="241A176E"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Día 1º (Sábado) ROVANIEMI</w:t>
      </w:r>
    </w:p>
    <w:p w14:paraId="18019501"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ok" w:hAnsi="Router-Book" w:cs="Router-Book"/>
          <w:color w:val="000000"/>
          <w:w w:val="90"/>
          <w:sz w:val="16"/>
          <w:szCs w:val="16"/>
        </w:rPr>
        <w:t xml:space="preserve">Llegada al aeropuerto de Rovaniemi. Traslado al hotel por cuenta del pasajero. El check-in estará disponible desde las 15:00 hrs. Si su vuelo llega antes de ese horario podrá dejar las maletas y salir a recorrer la ciudad a su aire. </w:t>
      </w:r>
      <w:r w:rsidRPr="00516A64">
        <w:rPr>
          <w:rFonts w:ascii="Router-Bold" w:hAnsi="Router-Bold" w:cs="Router-Bold"/>
          <w:b/>
          <w:bCs/>
          <w:color w:val="000000"/>
          <w:w w:val="90"/>
          <w:sz w:val="16"/>
          <w:szCs w:val="16"/>
        </w:rPr>
        <w:t>Alojamiento</w:t>
      </w:r>
      <w:r w:rsidRPr="00516A64">
        <w:rPr>
          <w:rFonts w:ascii="Router-Book" w:hAnsi="Router-Book" w:cs="Router-Book"/>
          <w:color w:val="000000"/>
          <w:w w:val="90"/>
          <w:sz w:val="16"/>
          <w:szCs w:val="16"/>
        </w:rPr>
        <w:t>.</w:t>
      </w:r>
    </w:p>
    <w:p w14:paraId="0FBE0A21"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08974166"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Dia 2º (Domingo) ROVANIEMI-KIRUNA (341 km)</w:t>
      </w:r>
    </w:p>
    <w:p w14:paraId="2DB49C61"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Antes de salir hacia Laponia sueca visitaremos la aldea de Santa Claus, en el círculo polar ártico. La oficina personal y la verdadera oficina de correos de Santa Claus. La visita a la aldea podría trasladarse al día 8º del programa por razones organizativas. Continuamos hacia Kiruna a través las legendarias tierras de los Sami. Llegada y alojamiento. Por la noche, para aquellos que quieran, podrán caminar por el centro de Kiruna con nuestro guía a la iglesia del pueblo, una de las iglesias de madera más grandes de Suecia. </w:t>
      </w:r>
      <w:r w:rsidRPr="00516A64">
        <w:rPr>
          <w:rFonts w:ascii="Router-Bold" w:hAnsi="Router-Bold" w:cs="Router-Bold"/>
          <w:b/>
          <w:bCs/>
          <w:color w:val="000000"/>
          <w:w w:val="90"/>
          <w:sz w:val="16"/>
          <w:szCs w:val="16"/>
        </w:rPr>
        <w:t>Cena y alojamiento</w:t>
      </w:r>
      <w:r w:rsidRPr="00516A64">
        <w:rPr>
          <w:rFonts w:ascii="Router-Book" w:hAnsi="Router-Book" w:cs="Router-Book"/>
          <w:color w:val="000000"/>
          <w:w w:val="90"/>
          <w:sz w:val="16"/>
          <w:szCs w:val="16"/>
        </w:rPr>
        <w:t xml:space="preserve">. </w:t>
      </w:r>
    </w:p>
    <w:p w14:paraId="04E0032B"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20E63881" w14:textId="1836D2B4"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Dia 3º (Lunes) KIRUNA-HOTEL DE HIELO-PARQUE NACIONAL ABISKO-ISLAS LOFOTEN (379 km) </w:t>
      </w:r>
    </w:p>
    <w:p w14:paraId="3B1262F6"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Visitaremos el hotel de hielo en Jukkasjärvi para aprender acerca de esta curiosa estructura y observar el área que se mantiene abierta todo el año. Salida hacia Noruega a través del Parque Nacional Abisko. La naturaleza reina en estas tierras, aún poco contaminadas por el hombre. Abisko ofrece paisajes majestuosos y salvajes, con sus altas montañas que dominan grandes valles, llanuras, bosques y ríos. Antes de cruzar a Noruega, daremos un pequeño paseo en este rincón del paraíso. Continuación hacia las Islas Lofoten, en el territorio noruego. </w:t>
      </w:r>
      <w:r w:rsidRPr="00516A64">
        <w:rPr>
          <w:rFonts w:ascii="Router-Bold" w:hAnsi="Router-Bold" w:cs="Router-Bold"/>
          <w:b/>
          <w:bCs/>
          <w:color w:val="000000"/>
          <w:w w:val="90"/>
          <w:sz w:val="16"/>
          <w:szCs w:val="16"/>
        </w:rPr>
        <w:t>Alojamiento</w:t>
      </w:r>
      <w:r w:rsidRPr="00516A64">
        <w:rPr>
          <w:rFonts w:ascii="Router-Book" w:hAnsi="Router-Book" w:cs="Router-Book"/>
          <w:color w:val="000000"/>
          <w:w w:val="90"/>
          <w:sz w:val="16"/>
          <w:szCs w:val="16"/>
        </w:rPr>
        <w:t xml:space="preserve">. </w:t>
      </w:r>
    </w:p>
    <w:p w14:paraId="4B6B56C0"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6FEBE65A"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4º (Martes) ISLAS LOFOTEN-SORTLAND (425 km) </w:t>
      </w:r>
    </w:p>
    <w:p w14:paraId="47F10C65"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Hoy continuaremos descubriendo las Islas Lofoten. Seguiremos la E10, considerada como una ruta turística nacional para cruzar la característica y espectacular vista de Lofoten: un contraste de picos empinados, playas de arena blanca y mar esmeralda. A lo largo de las costas hay dispersas aldeas de pescadores, con sus típicos “Rorbu”, las casas rojas, a menudo sobre pilotes, en las que viven. Si las condiciones de la carretera y el tiempo lo permiten, llegaremos hasta la pequeña localidad de Å y visitaremos el museo del pueblo pesquero. Después de visitar y fotografiar los pueblos más característicos de las Islas Lofoten, nos dirigiremos a la zona de Sortland. </w:t>
      </w:r>
      <w:r w:rsidRPr="00516A64">
        <w:rPr>
          <w:rFonts w:ascii="Router-Bold" w:hAnsi="Router-Bold" w:cs="Router-Bold"/>
          <w:b/>
          <w:bCs/>
          <w:color w:val="000000"/>
          <w:w w:val="90"/>
          <w:sz w:val="16"/>
          <w:szCs w:val="16"/>
        </w:rPr>
        <w:t>Cena y alojamiento</w:t>
      </w:r>
      <w:r w:rsidRPr="00516A64">
        <w:rPr>
          <w:rFonts w:ascii="Router-Book" w:hAnsi="Router-Book" w:cs="Router-Book"/>
          <w:color w:val="000000"/>
          <w:w w:val="90"/>
          <w:sz w:val="16"/>
          <w:szCs w:val="16"/>
        </w:rPr>
        <w:t>.</w:t>
      </w:r>
    </w:p>
    <w:p w14:paraId="057568B8"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043F0F26"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5º (Miércoles) SORTLAND-TROMSØ (300 km) </w:t>
      </w:r>
    </w:p>
    <w:p w14:paraId="0234D00B"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Embarcaremos en Andenes en un ferry a Gryllefjord, para cruzar el fiordo homónimo, también conocido como “la ruta de las ballenas”. De hecho, este tramo de mar alberga numerosos ejemplares de cetáceos que se reúnen en estas aguas diariamente para alimentarse de peces y plancton. Orcas, ballenas jorobadas, ballenas comunes, delfines y muchas otras especies que con un poco de suerte, podremos ver durante el cruce (este trayecto podría sustituirse por carretera por cuestiones operativas). Continuación hacia Tromsø tomando otro trayecto corto de ferry. Llegada y recorrido panorámico con nuestro guía. Tromsø es considerada la capital del norte de Noruega y de la región noruega del Ártico. Los asentamientos humanos en la zona de Tromsø se remontan a miles de años atrás, aunque la ciudad en sí se fundó hace unos 200 años. Tromsø pronto se convirtió en el centro de caza en la región ártica, y a principio de los años 1.900 ya era el punto de partida para las expediciones al Ártico. Y de aquí viene su sobrenombre: ‘La Puerta del Ártico’. </w:t>
      </w:r>
      <w:r w:rsidRPr="00516A64">
        <w:rPr>
          <w:rFonts w:ascii="Router-Bold" w:hAnsi="Router-Bold" w:cs="Router-Bold"/>
          <w:b/>
          <w:bCs/>
          <w:color w:val="000000"/>
          <w:w w:val="90"/>
          <w:sz w:val="16"/>
          <w:szCs w:val="16"/>
        </w:rPr>
        <w:t>Alojamiento</w:t>
      </w:r>
      <w:r w:rsidRPr="00516A64">
        <w:rPr>
          <w:rFonts w:ascii="Router-Book" w:hAnsi="Router-Book" w:cs="Router-Book"/>
          <w:color w:val="000000"/>
          <w:w w:val="90"/>
          <w:sz w:val="16"/>
          <w:szCs w:val="16"/>
        </w:rPr>
        <w:t xml:space="preserve">. </w:t>
      </w:r>
    </w:p>
    <w:p w14:paraId="3F1DE20E"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7876056E" w14:textId="0A3DF5E5"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6º (Jueves) TROMSØ-ÁREA KAMØYVÆR (CABO NORTE) (517 km) </w:t>
      </w:r>
    </w:p>
    <w:p w14:paraId="62BB55B4"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Salida hacia el Cabo Norte. Hoy será un día largo pero emocionante. Nos embarcaremos en dos viajes cortos en los fiordos del norte, desde Breivikeidet a Svensby y desde Lyngseidet a Olderdalen. Parada para almuerzo libre en el camino. Tras haber alcanzado el fiordo Kvænangen, continuamos hacia el corazón de la región ártica de Finnmark, donde la presencia humana sigue siendo casi imperceptible, a excepción de los campamentos Sami (lapones) y los criaderos de renos que se encuentran al lado del camino en la recta que corre a través de la tundra más salvaje, en las fronteras de Europa continental. Ya en el área de Honningsvåg aprenderemos sobre la vida, historia y anatomía del famoso Cangrejo Real del Ártico, típico de la zona, y disfrutaremos de una </w:t>
      </w:r>
      <w:r w:rsidRPr="00516A64">
        <w:rPr>
          <w:rFonts w:ascii="Router-Bold" w:hAnsi="Router-Bold" w:cs="Router-Bold"/>
          <w:b/>
          <w:bCs/>
          <w:color w:val="000000"/>
          <w:w w:val="90"/>
          <w:sz w:val="16"/>
          <w:szCs w:val="16"/>
        </w:rPr>
        <w:t>cena</w:t>
      </w:r>
      <w:r w:rsidRPr="00516A64">
        <w:rPr>
          <w:rFonts w:ascii="Router-Book" w:hAnsi="Router-Book" w:cs="Router-Book"/>
          <w:color w:val="000000"/>
          <w:w w:val="90"/>
          <w:sz w:val="16"/>
          <w:szCs w:val="16"/>
        </w:rPr>
        <w:t xml:space="preserve"> a base de este delicioso molusco. Después, saldremos para una excursión nocturna al promontorio de Cabo Norte. Si el cielo está despejado, el sol, los juegos de luz en el horizonte y la belleza única de este sitio, nos ofrecerán un recuerdo inolvidable. </w:t>
      </w:r>
      <w:r w:rsidRPr="00516A64">
        <w:rPr>
          <w:rFonts w:ascii="Router-Bold" w:hAnsi="Router-Bold" w:cs="Router-Bold"/>
          <w:b/>
          <w:bCs/>
          <w:color w:val="000000"/>
          <w:w w:val="90"/>
          <w:sz w:val="16"/>
          <w:szCs w:val="16"/>
        </w:rPr>
        <w:t>Alojamiento</w:t>
      </w:r>
      <w:r w:rsidRPr="00516A64">
        <w:rPr>
          <w:rFonts w:ascii="Router-Book" w:hAnsi="Router-Book" w:cs="Router-Book"/>
          <w:color w:val="000000"/>
          <w:w w:val="90"/>
          <w:sz w:val="16"/>
          <w:szCs w:val="16"/>
        </w:rPr>
        <w:t xml:space="preserve">. </w:t>
      </w:r>
    </w:p>
    <w:p w14:paraId="47D3C743"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22902C42"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7º (Viernes) ÁREA DE KAMØYVÆR-SAARISELKÄ (429 km) </w:t>
      </w:r>
    </w:p>
    <w:p w14:paraId="0FFEAE6E"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Salida hacia Finlandia. Antes de cruzar la frontera, nos detendremos para un </w:t>
      </w:r>
      <w:r w:rsidRPr="00516A64">
        <w:rPr>
          <w:rFonts w:ascii="Router-Bold" w:hAnsi="Router-Bold" w:cs="Router-Bold"/>
          <w:b/>
          <w:bCs/>
          <w:color w:val="000000"/>
          <w:w w:val="90"/>
          <w:sz w:val="16"/>
          <w:szCs w:val="16"/>
        </w:rPr>
        <w:t>almuerzo</w:t>
      </w:r>
      <w:r w:rsidRPr="00516A64">
        <w:rPr>
          <w:rFonts w:ascii="Router-Book" w:hAnsi="Router-Book" w:cs="Router-Book"/>
          <w:color w:val="000000"/>
          <w:w w:val="90"/>
          <w:sz w:val="16"/>
          <w:szCs w:val="16"/>
        </w:rPr>
        <w:t xml:space="preserve"> incluido en el camino. Después del mismo, continuación hacia Inari, en la Laponia finlandesa. Aquí visitaremos el Museo Sami Siida, un museo dedicado a la cultura lapona y la naturaleza del gran Norte. Siida ofrece a los visitantes un interesante itinerario permanente de exposiciones y un rico calendario de exhibiciones temporales, eventos y seminarios centrados en la cultura, la naturaleza, la historia y las tradiciones de Sami y el gran Norte. Continuación hacia Saariselkä, en el corazón de la Laponia finlandesa. </w:t>
      </w:r>
      <w:r w:rsidRPr="00516A64">
        <w:rPr>
          <w:rFonts w:ascii="Router-Bold" w:hAnsi="Router-Bold" w:cs="Router-Bold"/>
          <w:b/>
          <w:bCs/>
          <w:color w:val="000000"/>
          <w:w w:val="90"/>
          <w:sz w:val="16"/>
          <w:szCs w:val="16"/>
        </w:rPr>
        <w:t>Cena y alojamiento</w:t>
      </w:r>
      <w:r w:rsidRPr="00516A64">
        <w:rPr>
          <w:rFonts w:ascii="Router-Book" w:hAnsi="Router-Book" w:cs="Router-Book"/>
          <w:color w:val="000000"/>
          <w:w w:val="90"/>
          <w:sz w:val="16"/>
          <w:szCs w:val="16"/>
        </w:rPr>
        <w:t xml:space="preserve">. </w:t>
      </w:r>
    </w:p>
    <w:p w14:paraId="38766C42"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3223DF98"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8º (Sábado) SAARISELKÄ-ROVANIEMI (257 km) </w:t>
      </w:r>
    </w:p>
    <w:p w14:paraId="254585DD"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Hoy volveremos a nuestro punto de salida: Rovaniemi entre hermosos paisajes. </w:t>
      </w:r>
      <w:r w:rsidRPr="00516A64">
        <w:rPr>
          <w:rFonts w:ascii="Router-Bold" w:hAnsi="Router-Bold" w:cs="Router-Bold"/>
          <w:b/>
          <w:bCs/>
          <w:color w:val="000000"/>
          <w:w w:val="90"/>
          <w:sz w:val="16"/>
          <w:szCs w:val="16"/>
        </w:rPr>
        <w:t>Alojamiento</w:t>
      </w:r>
      <w:r w:rsidRPr="00516A64">
        <w:rPr>
          <w:rFonts w:ascii="Router-Book" w:hAnsi="Router-Book" w:cs="Router-Book"/>
          <w:color w:val="000000"/>
          <w:w w:val="90"/>
          <w:sz w:val="16"/>
          <w:szCs w:val="16"/>
        </w:rPr>
        <w:t xml:space="preserve">. </w:t>
      </w:r>
    </w:p>
    <w:p w14:paraId="772D393D"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6"/>
          <w:szCs w:val="16"/>
        </w:rPr>
      </w:pPr>
    </w:p>
    <w:p w14:paraId="1CF9BDB7" w14:textId="77777777" w:rsidR="00516A64" w:rsidRPr="00516A64" w:rsidRDefault="00516A64" w:rsidP="00516A64">
      <w:pPr>
        <w:suppressAutoHyphens/>
        <w:autoSpaceDE w:val="0"/>
        <w:autoSpaceDN w:val="0"/>
        <w:adjustRightInd w:val="0"/>
        <w:textAlignment w:val="center"/>
        <w:rPr>
          <w:rFonts w:ascii="Router-Bold" w:hAnsi="Router-Bold" w:cs="Router-Bold"/>
          <w:b/>
          <w:bCs/>
          <w:color w:val="D41217"/>
          <w:w w:val="90"/>
          <w:sz w:val="16"/>
          <w:szCs w:val="16"/>
        </w:rPr>
      </w:pPr>
      <w:r w:rsidRPr="00516A64">
        <w:rPr>
          <w:rFonts w:ascii="Router-Bold" w:hAnsi="Router-Bold" w:cs="Router-Bold"/>
          <w:b/>
          <w:bCs/>
          <w:color w:val="D41217"/>
          <w:w w:val="90"/>
          <w:sz w:val="16"/>
          <w:szCs w:val="16"/>
        </w:rPr>
        <w:t xml:space="preserve">Día 9º (Domingo) ROVANIEMI </w:t>
      </w:r>
    </w:p>
    <w:p w14:paraId="33EFE62E" w14:textId="77777777" w:rsidR="00516A64" w:rsidRPr="00516A64" w:rsidRDefault="00516A64" w:rsidP="00516A64">
      <w:pPr>
        <w:autoSpaceDE w:val="0"/>
        <w:autoSpaceDN w:val="0"/>
        <w:adjustRightInd w:val="0"/>
        <w:jc w:val="both"/>
        <w:textAlignment w:val="center"/>
        <w:rPr>
          <w:rFonts w:ascii="Router-Bold" w:hAnsi="Router-Bold" w:cs="Router-Bold"/>
          <w:b/>
          <w:bCs/>
          <w:color w:val="000000"/>
          <w:w w:val="90"/>
          <w:sz w:val="16"/>
          <w:szCs w:val="16"/>
        </w:rPr>
      </w:pPr>
      <w:r w:rsidRPr="00516A64">
        <w:rPr>
          <w:rFonts w:ascii="Router-Bold" w:hAnsi="Router-Bold" w:cs="Router-Bold"/>
          <w:b/>
          <w:bCs/>
          <w:color w:val="000000"/>
          <w:w w:val="90"/>
          <w:sz w:val="16"/>
          <w:szCs w:val="16"/>
        </w:rPr>
        <w:t>Desayuno</w:t>
      </w:r>
      <w:r w:rsidRPr="00516A64">
        <w:rPr>
          <w:rFonts w:ascii="Router-Book" w:hAnsi="Router-Book" w:cs="Router-Book"/>
          <w:color w:val="000000"/>
          <w:w w:val="90"/>
          <w:sz w:val="16"/>
          <w:szCs w:val="16"/>
        </w:rPr>
        <w:t xml:space="preserve">. Traslado al aeropuerto por cuenta del pasajero. </w:t>
      </w:r>
      <w:r w:rsidRPr="00516A64">
        <w:rPr>
          <w:rFonts w:ascii="Router-Bold" w:hAnsi="Router-Bold" w:cs="Router-Bold"/>
          <w:b/>
          <w:bCs/>
          <w:color w:val="000000"/>
          <w:w w:val="90"/>
          <w:sz w:val="16"/>
          <w:szCs w:val="16"/>
        </w:rPr>
        <w:t xml:space="preserve">Fin de los servicios. </w:t>
      </w:r>
    </w:p>
    <w:p w14:paraId="362AD682" w14:textId="77777777" w:rsidR="00957DB7" w:rsidRDefault="00957DB7" w:rsidP="00516A6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CDDA637" w14:textId="2DD49F47" w:rsidR="00516A64" w:rsidRDefault="000B2080" w:rsidP="00516A64">
      <w:pPr>
        <w:pStyle w:val="cabecerahotelespreciosHoteles-Incluye"/>
        <w:spacing w:after="0" w:line="240" w:lineRule="auto"/>
        <w:rPr>
          <w:color w:val="C6B012"/>
        </w:rPr>
      </w:pPr>
      <w:r w:rsidRPr="000B2080">
        <w:rPr>
          <w:color w:val="C6B012"/>
        </w:rPr>
        <w:t>Fechas de inicio</w:t>
      </w:r>
      <w:r w:rsidR="00CB7AD3">
        <w:rPr>
          <w:color w:val="C6B012"/>
        </w:rPr>
        <w:t>:</w:t>
      </w:r>
      <w:r w:rsidR="004906BE">
        <w:rPr>
          <w:color w:val="C6B012"/>
        </w:rPr>
        <w:t xml:space="preserve"> </w:t>
      </w:r>
      <w:r w:rsidR="00516A64" w:rsidRPr="00516A64">
        <w:rPr>
          <w:color w:val="C6B012"/>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8176F" w:rsidRPr="00516A64" w14:paraId="2B2BF774"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8059B8" w14:textId="70AE8B53" w:rsidR="0058176F" w:rsidRPr="00516A64" w:rsidRDefault="0058176F"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FEA881" w14:textId="7323E709" w:rsidR="0058176F" w:rsidRPr="00516A64" w:rsidRDefault="005817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53B4" w14:textId="43633616" w:rsidR="0058176F" w:rsidRPr="00516A64" w:rsidRDefault="005817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ED704" w14:textId="501EC089" w:rsidR="0058176F" w:rsidRPr="00516A64" w:rsidRDefault="005817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77E4" w14:textId="46CD19BE" w:rsidR="0058176F" w:rsidRPr="00516A64" w:rsidRDefault="005817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2B97" w14:textId="77777777" w:rsidR="0058176F" w:rsidRPr="00516A64" w:rsidRDefault="0058176F" w:rsidP="0061421A">
            <w:pPr>
              <w:autoSpaceDE w:val="0"/>
              <w:autoSpaceDN w:val="0"/>
              <w:adjustRightInd w:val="0"/>
              <w:rPr>
                <w:rFonts w:ascii="CoHeadline-Regular" w:hAnsi="CoHeadline-Regular"/>
              </w:rPr>
            </w:pPr>
          </w:p>
        </w:tc>
      </w:tr>
      <w:tr w:rsidR="00516A64" w:rsidRPr="00516A64" w14:paraId="65FC8B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E90DE"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486F17"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820B"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BE525"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28DBE"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6892" w14:textId="77777777" w:rsidR="00516A64" w:rsidRPr="00516A64" w:rsidRDefault="00516A64" w:rsidP="00516A64">
            <w:pPr>
              <w:autoSpaceDE w:val="0"/>
              <w:autoSpaceDN w:val="0"/>
              <w:adjustRightInd w:val="0"/>
              <w:rPr>
                <w:rFonts w:ascii="CoHeadline-Regular" w:hAnsi="CoHeadline-Regular"/>
              </w:rPr>
            </w:pPr>
          </w:p>
        </w:tc>
      </w:tr>
      <w:tr w:rsidR="00516A64" w:rsidRPr="00516A64" w14:paraId="47FB07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8EB3F8"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9AEF4A"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9437"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F3DE"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F73" w14:textId="77777777" w:rsidR="00516A64" w:rsidRPr="00516A64" w:rsidRDefault="00516A64" w:rsidP="00516A64">
            <w:pPr>
              <w:autoSpaceDE w:val="0"/>
              <w:autoSpaceDN w:val="0"/>
              <w:adjustRightInd w:val="0"/>
              <w:jc w:val="right"/>
              <w:textAlignment w:val="center"/>
              <w:rPr>
                <w:rFonts w:ascii="Router-Book" w:hAnsi="Router-Book" w:cs="Router-Book"/>
                <w:color w:val="000000"/>
                <w:spacing w:val="1"/>
                <w:w w:val="90"/>
                <w:sz w:val="16"/>
                <w:szCs w:val="16"/>
              </w:rPr>
            </w:pPr>
            <w:r w:rsidRPr="00516A6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F5BD" w14:textId="77777777" w:rsidR="00516A64" w:rsidRPr="00516A64" w:rsidRDefault="00516A64" w:rsidP="00516A64">
            <w:pPr>
              <w:autoSpaceDE w:val="0"/>
              <w:autoSpaceDN w:val="0"/>
              <w:adjustRightInd w:val="0"/>
              <w:rPr>
                <w:rFonts w:ascii="CoHeadline-Regular" w:hAnsi="CoHeadline-Regular"/>
              </w:rPr>
            </w:pPr>
          </w:p>
        </w:tc>
      </w:tr>
    </w:tbl>
    <w:p w14:paraId="0461BA7C"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rPr>
      </w:pPr>
    </w:p>
    <w:p w14:paraId="2258E2DC" w14:textId="77777777" w:rsidR="00516A64" w:rsidRPr="00516A64" w:rsidRDefault="00516A64" w:rsidP="00516A6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516A64">
        <w:rPr>
          <w:rFonts w:ascii="CoHeadline-Regular" w:hAnsi="CoHeadline-Regular" w:cs="CoHeadline-Regular"/>
          <w:color w:val="C6B012"/>
          <w:w w:val="90"/>
        </w:rPr>
        <w:t>Incluye</w:t>
      </w:r>
    </w:p>
    <w:p w14:paraId="4703C912"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Recorrido en autobús privado.</w:t>
      </w:r>
    </w:p>
    <w:p w14:paraId="77458563"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Guía acompañante bilingüe (español-italiano).</w:t>
      </w:r>
    </w:p>
    <w:p w14:paraId="411B1C9A"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Entradas: Hotel de hielo, Museo del pueblo pesquero de A, Cabo Norte y Museo Sami Siida.</w:t>
      </w:r>
    </w:p>
    <w:p w14:paraId="48252087"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Desayuno diario.</w:t>
      </w:r>
    </w:p>
    <w:p w14:paraId="535DBA0D" w14:textId="4FD76EDA"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1 almuerzo. 4 cenas (1 cena a base de cangrejo real del Ártico).</w:t>
      </w:r>
    </w:p>
    <w:p w14:paraId="4DB76AD9"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Ferris de conexión y ferry Andenes-Gryllefjord.</w:t>
      </w:r>
    </w:p>
    <w:p w14:paraId="108AF6C7" w14:textId="77777777" w:rsidR="00516A64" w:rsidRPr="00516A64" w:rsidRDefault="00516A64" w:rsidP="00516A6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w:t>
      </w:r>
      <w:r w:rsidRPr="00516A64">
        <w:rPr>
          <w:rFonts w:ascii="Router-Book" w:hAnsi="Router-Book" w:cs="Router-Book"/>
          <w:color w:val="000000"/>
          <w:spacing w:val="-3"/>
          <w:w w:val="90"/>
          <w:sz w:val="16"/>
          <w:szCs w:val="16"/>
        </w:rPr>
        <w:tab/>
        <w:t>Teléfono de emergencias 24 hrs.</w:t>
      </w:r>
    </w:p>
    <w:p w14:paraId="415E1842" w14:textId="343BE397" w:rsidR="0021700A" w:rsidRDefault="0021700A" w:rsidP="00516A6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78B6EA1" w14:textId="77777777" w:rsidR="00516A64" w:rsidRPr="00516A64" w:rsidRDefault="00516A64" w:rsidP="00516A6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516A64">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9"/>
        <w:gridCol w:w="2268"/>
      </w:tblGrid>
      <w:tr w:rsidR="00516A64" w:rsidRPr="00516A64" w14:paraId="38FF876B" w14:textId="77777777" w:rsidTr="0058176F">
        <w:trPr>
          <w:trHeight w:val="60"/>
          <w:tblHeader/>
        </w:trPr>
        <w:tc>
          <w:tcPr>
            <w:tcW w:w="1389" w:type="dxa"/>
            <w:tcMar>
              <w:top w:w="0" w:type="dxa"/>
              <w:left w:w="0" w:type="dxa"/>
              <w:bottom w:w="0" w:type="dxa"/>
              <w:right w:w="0" w:type="dxa"/>
            </w:tcMar>
          </w:tcPr>
          <w:p w14:paraId="4B20047C" w14:textId="77777777" w:rsidR="00516A64" w:rsidRPr="00516A64" w:rsidRDefault="00516A64" w:rsidP="00516A64">
            <w:pPr>
              <w:autoSpaceDE w:val="0"/>
              <w:autoSpaceDN w:val="0"/>
              <w:adjustRightInd w:val="0"/>
              <w:textAlignment w:val="center"/>
              <w:rPr>
                <w:rFonts w:ascii="Router-Bold" w:hAnsi="Router-Bold" w:cs="Router-Bold"/>
                <w:b/>
                <w:bCs/>
                <w:color w:val="000000"/>
                <w:w w:val="90"/>
                <w:sz w:val="17"/>
                <w:szCs w:val="17"/>
              </w:rPr>
            </w:pPr>
            <w:r w:rsidRPr="00516A6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2658D567" w14:textId="77777777" w:rsidR="00516A64" w:rsidRPr="00516A64" w:rsidRDefault="00516A64" w:rsidP="00516A64">
            <w:pPr>
              <w:autoSpaceDE w:val="0"/>
              <w:autoSpaceDN w:val="0"/>
              <w:adjustRightInd w:val="0"/>
              <w:textAlignment w:val="center"/>
              <w:rPr>
                <w:rFonts w:ascii="Router-Bold" w:hAnsi="Router-Bold" w:cs="Router-Bold"/>
                <w:b/>
                <w:bCs/>
                <w:color w:val="000000"/>
                <w:w w:val="90"/>
                <w:sz w:val="17"/>
                <w:szCs w:val="17"/>
              </w:rPr>
            </w:pPr>
            <w:r w:rsidRPr="00516A64">
              <w:rPr>
                <w:rFonts w:ascii="Router-Bold" w:hAnsi="Router-Bold" w:cs="Router-Bold"/>
                <w:b/>
                <w:bCs/>
                <w:color w:val="000000"/>
                <w:w w:val="90"/>
                <w:sz w:val="17"/>
                <w:szCs w:val="17"/>
              </w:rPr>
              <w:t>Hotel</w:t>
            </w:r>
          </w:p>
        </w:tc>
      </w:tr>
      <w:tr w:rsidR="00516A64" w:rsidRPr="00516A64" w14:paraId="1EF7709B" w14:textId="77777777" w:rsidTr="0058176F">
        <w:trPr>
          <w:trHeight w:val="60"/>
        </w:trPr>
        <w:tc>
          <w:tcPr>
            <w:tcW w:w="1389" w:type="dxa"/>
            <w:tcMar>
              <w:top w:w="0" w:type="dxa"/>
              <w:left w:w="0" w:type="dxa"/>
              <w:bottom w:w="0" w:type="dxa"/>
              <w:right w:w="28" w:type="dxa"/>
            </w:tcMar>
          </w:tcPr>
          <w:p w14:paraId="3DFAD3C9"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Rovaniemi</w:t>
            </w:r>
          </w:p>
        </w:tc>
        <w:tc>
          <w:tcPr>
            <w:tcW w:w="2268" w:type="dxa"/>
            <w:tcMar>
              <w:top w:w="0" w:type="dxa"/>
              <w:left w:w="0" w:type="dxa"/>
              <w:bottom w:w="0" w:type="dxa"/>
              <w:right w:w="28" w:type="dxa"/>
            </w:tcMar>
          </w:tcPr>
          <w:p w14:paraId="5A9B9D89"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1"/>
                <w:w w:val="90"/>
                <w:sz w:val="16"/>
                <w:szCs w:val="16"/>
              </w:rPr>
              <w:t>Cadena Scandic</w:t>
            </w:r>
          </w:p>
        </w:tc>
      </w:tr>
      <w:tr w:rsidR="00516A64" w:rsidRPr="0058176F" w14:paraId="72B940DE" w14:textId="77777777" w:rsidTr="0058176F">
        <w:trPr>
          <w:trHeight w:val="60"/>
        </w:trPr>
        <w:tc>
          <w:tcPr>
            <w:tcW w:w="1389" w:type="dxa"/>
            <w:tcMar>
              <w:top w:w="0" w:type="dxa"/>
              <w:left w:w="0" w:type="dxa"/>
              <w:bottom w:w="0" w:type="dxa"/>
              <w:right w:w="28" w:type="dxa"/>
            </w:tcMar>
          </w:tcPr>
          <w:p w14:paraId="15A7AA00"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Kiruna</w:t>
            </w:r>
          </w:p>
        </w:tc>
        <w:tc>
          <w:tcPr>
            <w:tcW w:w="2268" w:type="dxa"/>
            <w:tcMar>
              <w:top w:w="0" w:type="dxa"/>
              <w:left w:w="0" w:type="dxa"/>
              <w:bottom w:w="0" w:type="dxa"/>
              <w:right w:w="28" w:type="dxa"/>
            </w:tcMar>
          </w:tcPr>
          <w:p w14:paraId="5C31849C"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lang w:val="en-US"/>
              </w:rPr>
            </w:pPr>
            <w:r w:rsidRPr="00516A64">
              <w:rPr>
                <w:rFonts w:ascii="Router-Book" w:hAnsi="Router-Book" w:cs="Router-Book"/>
                <w:color w:val="000000"/>
                <w:spacing w:val="-1"/>
                <w:w w:val="90"/>
                <w:sz w:val="16"/>
                <w:szCs w:val="16"/>
                <w:lang w:val="en-US"/>
              </w:rPr>
              <w:t>BW Arctic Eden/ Scandic Ferrum/ Scandic Kiruna</w:t>
            </w:r>
          </w:p>
        </w:tc>
      </w:tr>
      <w:tr w:rsidR="00516A64" w:rsidRPr="00516A64" w14:paraId="62261DB5" w14:textId="77777777" w:rsidTr="0058176F">
        <w:trPr>
          <w:trHeight w:val="60"/>
        </w:trPr>
        <w:tc>
          <w:tcPr>
            <w:tcW w:w="1389" w:type="dxa"/>
            <w:tcMar>
              <w:top w:w="0" w:type="dxa"/>
              <w:left w:w="0" w:type="dxa"/>
              <w:bottom w:w="0" w:type="dxa"/>
              <w:right w:w="28" w:type="dxa"/>
            </w:tcMar>
          </w:tcPr>
          <w:p w14:paraId="47FA6994"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Lofoten</w:t>
            </w:r>
          </w:p>
        </w:tc>
        <w:tc>
          <w:tcPr>
            <w:tcW w:w="2268" w:type="dxa"/>
            <w:tcMar>
              <w:top w:w="0" w:type="dxa"/>
              <w:left w:w="0" w:type="dxa"/>
              <w:bottom w:w="0" w:type="dxa"/>
              <w:right w:w="28" w:type="dxa"/>
            </w:tcMar>
          </w:tcPr>
          <w:p w14:paraId="6CB12004"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1"/>
                <w:w w:val="90"/>
                <w:sz w:val="16"/>
                <w:szCs w:val="16"/>
              </w:rPr>
              <w:t>Marina Lofoten /Thon Lofoten / Scandic Svolvaer</w:t>
            </w:r>
          </w:p>
        </w:tc>
      </w:tr>
      <w:tr w:rsidR="00516A64" w:rsidRPr="00516A64" w14:paraId="353EC040" w14:textId="77777777" w:rsidTr="0058176F">
        <w:trPr>
          <w:trHeight w:val="60"/>
        </w:trPr>
        <w:tc>
          <w:tcPr>
            <w:tcW w:w="1389" w:type="dxa"/>
            <w:tcMar>
              <w:top w:w="0" w:type="dxa"/>
              <w:left w:w="0" w:type="dxa"/>
              <w:bottom w:w="0" w:type="dxa"/>
              <w:right w:w="28" w:type="dxa"/>
            </w:tcMar>
          </w:tcPr>
          <w:p w14:paraId="6B4E83F0"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Sortland</w:t>
            </w:r>
          </w:p>
        </w:tc>
        <w:tc>
          <w:tcPr>
            <w:tcW w:w="2268" w:type="dxa"/>
            <w:tcMar>
              <w:top w:w="0" w:type="dxa"/>
              <w:left w:w="0" w:type="dxa"/>
              <w:bottom w:w="0" w:type="dxa"/>
              <w:right w:w="28" w:type="dxa"/>
            </w:tcMar>
          </w:tcPr>
          <w:p w14:paraId="3E289090"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1"/>
                <w:w w:val="90"/>
                <w:sz w:val="16"/>
                <w:szCs w:val="16"/>
              </w:rPr>
              <w:t>Sortland Hotel</w:t>
            </w:r>
          </w:p>
        </w:tc>
      </w:tr>
      <w:tr w:rsidR="00516A64" w:rsidRPr="00516A64" w14:paraId="4F73300A" w14:textId="77777777" w:rsidTr="0058176F">
        <w:trPr>
          <w:trHeight w:val="60"/>
        </w:trPr>
        <w:tc>
          <w:tcPr>
            <w:tcW w:w="1389" w:type="dxa"/>
            <w:tcMar>
              <w:top w:w="0" w:type="dxa"/>
              <w:left w:w="0" w:type="dxa"/>
              <w:bottom w:w="0" w:type="dxa"/>
              <w:right w:w="28" w:type="dxa"/>
            </w:tcMar>
          </w:tcPr>
          <w:p w14:paraId="43622C38"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Tromsø</w:t>
            </w:r>
          </w:p>
        </w:tc>
        <w:tc>
          <w:tcPr>
            <w:tcW w:w="2268" w:type="dxa"/>
            <w:tcMar>
              <w:top w:w="0" w:type="dxa"/>
              <w:left w:w="0" w:type="dxa"/>
              <w:bottom w:w="0" w:type="dxa"/>
              <w:right w:w="28" w:type="dxa"/>
            </w:tcMar>
          </w:tcPr>
          <w:p w14:paraId="2847396F"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5"/>
                <w:w w:val="90"/>
                <w:sz w:val="16"/>
                <w:szCs w:val="16"/>
              </w:rPr>
              <w:t>Thon Hotel Tromsø</w:t>
            </w:r>
          </w:p>
        </w:tc>
      </w:tr>
      <w:tr w:rsidR="00516A64" w:rsidRPr="0058176F" w14:paraId="2DFB4E61" w14:textId="77777777" w:rsidTr="0058176F">
        <w:trPr>
          <w:trHeight w:val="60"/>
        </w:trPr>
        <w:tc>
          <w:tcPr>
            <w:tcW w:w="1389" w:type="dxa"/>
            <w:tcMar>
              <w:top w:w="0" w:type="dxa"/>
              <w:left w:w="0" w:type="dxa"/>
              <w:bottom w:w="0" w:type="dxa"/>
              <w:right w:w="28" w:type="dxa"/>
            </w:tcMar>
          </w:tcPr>
          <w:p w14:paraId="1106CBDF"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Area Kamøyvær (Cabo Norte)</w:t>
            </w:r>
          </w:p>
        </w:tc>
        <w:tc>
          <w:tcPr>
            <w:tcW w:w="2268" w:type="dxa"/>
            <w:tcMar>
              <w:top w:w="0" w:type="dxa"/>
              <w:left w:w="0" w:type="dxa"/>
              <w:bottom w:w="0" w:type="dxa"/>
              <w:right w:w="28" w:type="dxa"/>
            </w:tcMar>
          </w:tcPr>
          <w:p w14:paraId="4CC7F47D"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lang w:val="en-US"/>
              </w:rPr>
            </w:pPr>
            <w:r w:rsidRPr="00516A64">
              <w:rPr>
                <w:rFonts w:ascii="Router-Book" w:hAnsi="Router-Book" w:cs="Router-Book"/>
                <w:color w:val="000000"/>
                <w:spacing w:val="-1"/>
                <w:w w:val="90"/>
                <w:sz w:val="16"/>
                <w:szCs w:val="16"/>
                <w:lang w:val="en-US"/>
              </w:rPr>
              <w:t xml:space="preserve">Nordkapp /Scandic Honnigsvag/ </w:t>
            </w:r>
            <w:r w:rsidRPr="00516A64">
              <w:rPr>
                <w:rFonts w:ascii="Router-Book" w:hAnsi="Router-Book" w:cs="Router-Book"/>
                <w:color w:val="000000"/>
                <w:spacing w:val="-5"/>
                <w:w w:val="90"/>
                <w:sz w:val="16"/>
                <w:szCs w:val="16"/>
                <w:lang w:val="en-US"/>
              </w:rPr>
              <w:t xml:space="preserve">Scandic Nordkaap / Arran Nordkapp </w:t>
            </w:r>
          </w:p>
        </w:tc>
      </w:tr>
      <w:tr w:rsidR="00516A64" w:rsidRPr="00516A64" w14:paraId="529FB308" w14:textId="77777777" w:rsidTr="0058176F">
        <w:trPr>
          <w:trHeight w:val="60"/>
        </w:trPr>
        <w:tc>
          <w:tcPr>
            <w:tcW w:w="1389" w:type="dxa"/>
            <w:tcMar>
              <w:top w:w="0" w:type="dxa"/>
              <w:left w:w="0" w:type="dxa"/>
              <w:bottom w:w="0" w:type="dxa"/>
              <w:right w:w="28" w:type="dxa"/>
            </w:tcMar>
          </w:tcPr>
          <w:p w14:paraId="1CFAB974"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Saariselkä</w:t>
            </w:r>
          </w:p>
        </w:tc>
        <w:tc>
          <w:tcPr>
            <w:tcW w:w="2268" w:type="dxa"/>
            <w:tcMar>
              <w:top w:w="0" w:type="dxa"/>
              <w:left w:w="0" w:type="dxa"/>
              <w:bottom w:w="0" w:type="dxa"/>
              <w:right w:w="28" w:type="dxa"/>
            </w:tcMar>
          </w:tcPr>
          <w:p w14:paraId="59A9654A"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1"/>
                <w:w w:val="90"/>
                <w:sz w:val="16"/>
                <w:szCs w:val="16"/>
              </w:rPr>
              <w:t>Lapland Riekonlinna</w:t>
            </w:r>
          </w:p>
        </w:tc>
      </w:tr>
    </w:tbl>
    <w:p w14:paraId="53A40A01"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rPr>
      </w:pPr>
    </w:p>
    <w:p w14:paraId="7C32BD79"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16A64" w:rsidRPr="00516A64" w14:paraId="75CEFB74" w14:textId="77777777" w:rsidTr="0058176F">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9BCDA2" w14:textId="77777777" w:rsidR="00516A64" w:rsidRPr="00516A64" w:rsidRDefault="00516A64" w:rsidP="00516A6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r w:rsidRPr="00516A64">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2C914D" w14:textId="77777777" w:rsidR="00516A64" w:rsidRPr="00516A64" w:rsidRDefault="00516A64" w:rsidP="00516A64">
            <w:pPr>
              <w:autoSpaceDE w:val="0"/>
              <w:autoSpaceDN w:val="0"/>
              <w:adjustRightInd w:val="0"/>
              <w:rPr>
                <w:rFonts w:ascii="Router-Book" w:hAnsi="Router-Book"/>
              </w:rPr>
            </w:pPr>
          </w:p>
        </w:tc>
      </w:tr>
      <w:tr w:rsidR="00516A64" w:rsidRPr="00516A64" w14:paraId="2D5B5E3D" w14:textId="77777777" w:rsidTr="0058176F">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20919218" w14:textId="77777777" w:rsidR="00516A64" w:rsidRPr="00516A64" w:rsidRDefault="00516A64" w:rsidP="00516A64">
            <w:pPr>
              <w:autoSpaceDE w:val="0"/>
              <w:autoSpaceDN w:val="0"/>
              <w:adjustRightInd w:val="0"/>
              <w:rPr>
                <w:rFonts w:ascii="Router-Book" w:hAnsi="Router-Book"/>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B9E6D6D" w14:textId="77777777" w:rsidR="00516A64" w:rsidRPr="00516A64" w:rsidRDefault="00516A64" w:rsidP="00516A64">
            <w:pPr>
              <w:autoSpaceDE w:val="0"/>
              <w:autoSpaceDN w:val="0"/>
              <w:adjustRightInd w:val="0"/>
              <w:rPr>
                <w:rFonts w:ascii="Router-Book" w:hAnsi="Router-Book"/>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57D8A5BE" w14:textId="77777777" w:rsidR="00516A64" w:rsidRPr="00516A64" w:rsidRDefault="00516A64" w:rsidP="00516A64">
            <w:pPr>
              <w:autoSpaceDE w:val="0"/>
              <w:autoSpaceDN w:val="0"/>
              <w:adjustRightInd w:val="0"/>
              <w:rPr>
                <w:rFonts w:ascii="Router-Book" w:hAnsi="Router-Book"/>
              </w:rPr>
            </w:pPr>
          </w:p>
        </w:tc>
      </w:tr>
      <w:tr w:rsidR="00516A64" w:rsidRPr="00516A64" w14:paraId="1F6CC303"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53B1970" w14:textId="77777777" w:rsidR="00516A64" w:rsidRPr="00516A64" w:rsidRDefault="00516A64" w:rsidP="00516A64">
            <w:pPr>
              <w:autoSpaceDE w:val="0"/>
              <w:autoSpaceDN w:val="0"/>
              <w:adjustRightInd w:val="0"/>
              <w:textAlignment w:val="center"/>
              <w:rPr>
                <w:rFonts w:ascii="Router-Book" w:hAnsi="Router-Book" w:cs="Router-Book"/>
                <w:color w:val="000000"/>
                <w:spacing w:val="-3"/>
                <w:w w:val="90"/>
                <w:sz w:val="16"/>
                <w:szCs w:val="16"/>
              </w:rPr>
            </w:pPr>
            <w:r w:rsidRPr="00516A64">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74B97E8" w14:textId="53115C36" w:rsidR="00516A64" w:rsidRPr="00516A64" w:rsidRDefault="00516A64" w:rsidP="00516A6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9"/>
                <w:szCs w:val="19"/>
              </w:rPr>
              <w:t>2.</w:t>
            </w:r>
            <w:r w:rsidR="00A61BA0">
              <w:rPr>
                <w:rFonts w:ascii="SourceSansRoman_350.000wght_0it" w:hAnsi="SourceSansRoman_350.000wght_0it" w:cs="SourceSansRoman_350.000wght_0it"/>
                <w:color w:val="000000"/>
                <w:spacing w:val="5"/>
                <w:sz w:val="19"/>
                <w:szCs w:val="19"/>
              </w:rPr>
              <w:t>4</w:t>
            </w:r>
            <w:r w:rsidRPr="00516A64">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A0F7E4A" w14:textId="77777777" w:rsidR="00516A64" w:rsidRPr="00516A64" w:rsidRDefault="00516A64" w:rsidP="00516A6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6"/>
                <w:szCs w:val="16"/>
              </w:rPr>
              <w:t>$</w:t>
            </w:r>
          </w:p>
        </w:tc>
      </w:tr>
      <w:tr w:rsidR="00516A64" w:rsidRPr="00516A64" w14:paraId="5043E33F"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A8213AC" w14:textId="77777777" w:rsidR="00516A64" w:rsidRPr="00516A64" w:rsidRDefault="00516A64" w:rsidP="00516A64">
            <w:pPr>
              <w:tabs>
                <w:tab w:val="right" w:leader="dot" w:pos="2740"/>
              </w:tabs>
              <w:autoSpaceDE w:val="0"/>
              <w:autoSpaceDN w:val="0"/>
              <w:adjustRightInd w:val="0"/>
              <w:textAlignment w:val="center"/>
              <w:rPr>
                <w:rFonts w:ascii="Router-Book" w:hAnsi="Router-Book" w:cs="Router-Book"/>
                <w:color w:val="000000"/>
                <w:w w:val="90"/>
                <w:sz w:val="16"/>
                <w:szCs w:val="16"/>
              </w:rPr>
            </w:pPr>
            <w:r w:rsidRPr="00516A64">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B396F32" w14:textId="77777777" w:rsidR="00516A64" w:rsidRPr="00516A64" w:rsidRDefault="00516A64" w:rsidP="00516A6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9"/>
                <w:szCs w:val="19"/>
              </w:rPr>
              <w:t>790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56BB678" w14:textId="77777777" w:rsidR="00516A64" w:rsidRPr="00516A64" w:rsidRDefault="00516A64" w:rsidP="00516A6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6"/>
                <w:szCs w:val="16"/>
              </w:rPr>
              <w:t>$</w:t>
            </w:r>
          </w:p>
        </w:tc>
      </w:tr>
      <w:tr w:rsidR="00516A64" w:rsidRPr="00516A64" w14:paraId="7469FD9D"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771D6EE" w14:textId="77777777" w:rsidR="00516A64" w:rsidRPr="00516A64" w:rsidRDefault="00516A64" w:rsidP="00516A64">
            <w:pPr>
              <w:tabs>
                <w:tab w:val="right" w:leader="dot" w:pos="2740"/>
              </w:tabs>
              <w:autoSpaceDE w:val="0"/>
              <w:autoSpaceDN w:val="0"/>
              <w:adjustRightInd w:val="0"/>
              <w:textAlignment w:val="center"/>
              <w:rPr>
                <w:rFonts w:ascii="Router-Book" w:hAnsi="Router-Book" w:cs="Router-Book"/>
                <w:color w:val="000000"/>
                <w:w w:val="90"/>
                <w:sz w:val="16"/>
                <w:szCs w:val="16"/>
              </w:rPr>
            </w:pPr>
            <w:r w:rsidRPr="00516A64">
              <w:rPr>
                <w:rFonts w:ascii="Router-Book" w:hAnsi="Router-Book" w:cs="Router-Book"/>
                <w:color w:val="000000"/>
                <w:w w:val="90"/>
                <w:sz w:val="16"/>
                <w:szCs w:val="16"/>
              </w:rPr>
              <w:t>(*) Supl. traslados llegada/salida Rovaniemi (</w:t>
            </w:r>
            <w:r w:rsidRPr="00516A64">
              <w:rPr>
                <w:rFonts w:ascii="Router-Book" w:hAnsi="Router-Book" w:cs="Router-Book"/>
                <w:color w:val="000000"/>
                <w:spacing w:val="-1"/>
                <w:w w:val="90"/>
                <w:sz w:val="16"/>
                <w:szCs w:val="16"/>
              </w:rPr>
              <w:t>mínimo 2 personas, por coche</w:t>
            </w:r>
            <w:r w:rsidRPr="00516A64">
              <w:rPr>
                <w:rFonts w:ascii="Router-Book" w:hAnsi="Router-Book" w:cs="Router-Book"/>
                <w:color w:val="000000"/>
                <w:w w:val="90"/>
                <w:sz w:val="16"/>
                <w:szCs w:val="16"/>
              </w:rPr>
              <w:t xml:space="preserve">, </w:t>
            </w:r>
            <w:r w:rsidRPr="00516A64">
              <w:rPr>
                <w:rFonts w:ascii="Router-Book" w:hAnsi="Router-Book" w:cs="Router-Book"/>
                <w:color w:val="000000"/>
                <w:w w:val="90"/>
                <w:sz w:val="16"/>
                <w:szCs w:val="16"/>
              </w:rPr>
              <w:br/>
              <w:t>conductor habla inglesa)</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54F49A5" w14:textId="77777777" w:rsidR="00516A64" w:rsidRPr="00516A64" w:rsidRDefault="00516A64" w:rsidP="00516A6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9"/>
                <w:szCs w:val="19"/>
              </w:rPr>
              <w:t>145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DC908F9" w14:textId="77777777" w:rsidR="00516A64" w:rsidRPr="00516A64" w:rsidRDefault="00516A64" w:rsidP="00516A6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516A64">
              <w:rPr>
                <w:rFonts w:ascii="SourceSansRoman_350.000wght_0it" w:hAnsi="SourceSansRoman_350.000wght_0it" w:cs="SourceSansRoman_350.000wght_0it"/>
                <w:color w:val="000000"/>
                <w:spacing w:val="5"/>
                <w:sz w:val="16"/>
                <w:szCs w:val="16"/>
              </w:rPr>
              <w:t>$</w:t>
            </w:r>
          </w:p>
        </w:tc>
      </w:tr>
      <w:tr w:rsidR="00516A64" w:rsidRPr="00516A64" w14:paraId="4261A0E7" w14:textId="77777777">
        <w:trPr>
          <w:trHeight w:hRule="exact" w:val="60"/>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213362FA" w14:textId="77777777" w:rsidR="00516A64" w:rsidRPr="00516A64" w:rsidRDefault="00516A64" w:rsidP="00516A64">
            <w:pPr>
              <w:autoSpaceDE w:val="0"/>
              <w:autoSpaceDN w:val="0"/>
              <w:adjustRightInd w:val="0"/>
              <w:rPr>
                <w:rFonts w:ascii="Router-Book" w:hAnsi="Router-Book"/>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4B68DCB9" w14:textId="77777777" w:rsidR="00516A64" w:rsidRPr="00516A64" w:rsidRDefault="00516A64" w:rsidP="00516A64">
            <w:pPr>
              <w:autoSpaceDE w:val="0"/>
              <w:autoSpaceDN w:val="0"/>
              <w:adjustRightInd w:val="0"/>
              <w:rPr>
                <w:rFonts w:ascii="Router-Book" w:hAnsi="Router-Book"/>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10E87F20" w14:textId="77777777" w:rsidR="00516A64" w:rsidRPr="00516A64" w:rsidRDefault="00516A64" w:rsidP="00516A64">
            <w:pPr>
              <w:autoSpaceDE w:val="0"/>
              <w:autoSpaceDN w:val="0"/>
              <w:adjustRightInd w:val="0"/>
              <w:rPr>
                <w:rFonts w:ascii="Router-Book" w:hAnsi="Router-Book"/>
              </w:rPr>
            </w:pPr>
          </w:p>
        </w:tc>
      </w:tr>
    </w:tbl>
    <w:p w14:paraId="36669330" w14:textId="77777777" w:rsidR="00516A64" w:rsidRPr="00516A64" w:rsidRDefault="00516A64" w:rsidP="00516A64">
      <w:pPr>
        <w:autoSpaceDE w:val="0"/>
        <w:autoSpaceDN w:val="0"/>
        <w:adjustRightInd w:val="0"/>
        <w:jc w:val="both"/>
        <w:textAlignment w:val="center"/>
        <w:rPr>
          <w:rFonts w:ascii="Router-Book" w:hAnsi="Router-Book" w:cs="Router-Book"/>
          <w:color w:val="000000"/>
          <w:spacing w:val="1"/>
          <w:w w:val="90"/>
          <w:sz w:val="16"/>
          <w:szCs w:val="16"/>
        </w:rPr>
      </w:pPr>
    </w:p>
    <w:p w14:paraId="1829670A" w14:textId="77777777" w:rsidR="00516A64" w:rsidRPr="00516A64" w:rsidRDefault="00516A64" w:rsidP="00516A64">
      <w:pPr>
        <w:tabs>
          <w:tab w:val="right" w:leader="dot" w:pos="2740"/>
        </w:tabs>
        <w:autoSpaceDE w:val="0"/>
        <w:autoSpaceDN w:val="0"/>
        <w:adjustRightInd w:val="0"/>
        <w:ind w:left="170" w:hanging="170"/>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 xml:space="preserve">(*) Traslados en días festivos o en horario nocturno </w:t>
      </w:r>
      <w:r w:rsidRPr="00516A64">
        <w:rPr>
          <w:rFonts w:ascii="Router-Book" w:hAnsi="Router-Book" w:cs="Router-Book"/>
          <w:color w:val="000000"/>
          <w:w w:val="90"/>
          <w:sz w:val="14"/>
          <w:szCs w:val="14"/>
        </w:rPr>
        <w:br/>
        <w:t>(21:00-07:00 hrs) con suplemento, consultar</w:t>
      </w:r>
    </w:p>
    <w:p w14:paraId="0762B2DE" w14:textId="77777777" w:rsidR="00516A64" w:rsidRPr="00516A64" w:rsidRDefault="00516A64" w:rsidP="00516A64">
      <w:pPr>
        <w:autoSpaceDE w:val="0"/>
        <w:autoSpaceDN w:val="0"/>
        <w:adjustRightInd w:val="0"/>
        <w:jc w:val="both"/>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Los precios están basados en los tipos de cambio practicado el día de la cotización del programa, en caso de oscilación cambial, se informaría del incremento de precio.</w:t>
      </w:r>
    </w:p>
    <w:p w14:paraId="7074A605" w14:textId="77777777" w:rsidR="00516A64" w:rsidRPr="00516A64" w:rsidRDefault="00516A64" w:rsidP="00516A64">
      <w:pPr>
        <w:autoSpaceDE w:val="0"/>
        <w:autoSpaceDN w:val="0"/>
        <w:adjustRightInd w:val="0"/>
        <w:ind w:left="113" w:hanging="113"/>
        <w:jc w:val="both"/>
        <w:textAlignment w:val="center"/>
        <w:rPr>
          <w:rFonts w:ascii="Router-Book" w:hAnsi="Router-Book" w:cs="Router-Book"/>
          <w:color w:val="000000"/>
          <w:w w:val="90"/>
          <w:sz w:val="14"/>
          <w:szCs w:val="14"/>
        </w:rPr>
      </w:pPr>
    </w:p>
    <w:p w14:paraId="4611F092" w14:textId="77777777" w:rsidR="00516A64" w:rsidRPr="00516A64" w:rsidRDefault="00516A64" w:rsidP="00516A64">
      <w:pPr>
        <w:autoSpaceDE w:val="0"/>
        <w:autoSpaceDN w:val="0"/>
        <w:adjustRightInd w:val="0"/>
        <w:ind w:left="113" w:hanging="113"/>
        <w:jc w:val="both"/>
        <w:textAlignment w:val="center"/>
        <w:rPr>
          <w:rFonts w:ascii="Router-Bold" w:hAnsi="Router-Bold" w:cs="Router-Bold"/>
          <w:b/>
          <w:bCs/>
          <w:color w:val="000000"/>
          <w:w w:val="90"/>
          <w:sz w:val="14"/>
          <w:szCs w:val="14"/>
        </w:rPr>
      </w:pPr>
      <w:r w:rsidRPr="00516A64">
        <w:rPr>
          <w:rFonts w:ascii="Router-Bold" w:hAnsi="Router-Bold" w:cs="Router-Bold"/>
          <w:b/>
          <w:bCs/>
          <w:color w:val="000000"/>
          <w:w w:val="90"/>
          <w:sz w:val="14"/>
          <w:szCs w:val="14"/>
        </w:rPr>
        <w:t xml:space="preserve">IMPORTANTE: </w:t>
      </w:r>
    </w:p>
    <w:p w14:paraId="3946FA50" w14:textId="77777777" w:rsidR="00516A64" w:rsidRPr="00516A64" w:rsidRDefault="00516A64" w:rsidP="00516A64">
      <w:pPr>
        <w:autoSpaceDE w:val="0"/>
        <w:autoSpaceDN w:val="0"/>
        <w:adjustRightInd w:val="0"/>
        <w:ind w:left="113" w:hanging="113"/>
        <w:jc w:val="both"/>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w:t>
      </w:r>
      <w:r w:rsidRPr="00516A64">
        <w:rPr>
          <w:rFonts w:ascii="Router-Book" w:hAnsi="Router-Book" w:cs="Router-Book"/>
          <w:color w:val="000000"/>
          <w:w w:val="90"/>
          <w:sz w:val="14"/>
          <w:szCs w:val="14"/>
        </w:rPr>
        <w:tab/>
        <w:t xml:space="preserve">Por razones logísticas el programa puede sufrir variaciones en el orden de las actividades o realizarse a la inversa, esto no altera ninguna de las inclusiones publicadas. </w:t>
      </w:r>
    </w:p>
    <w:p w14:paraId="72FDB0C4" w14:textId="77777777" w:rsidR="00516A64" w:rsidRPr="00516A64" w:rsidRDefault="00516A64" w:rsidP="00516A64">
      <w:pPr>
        <w:autoSpaceDE w:val="0"/>
        <w:autoSpaceDN w:val="0"/>
        <w:adjustRightInd w:val="0"/>
        <w:ind w:left="113" w:hanging="113"/>
        <w:jc w:val="both"/>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w:t>
      </w:r>
      <w:r w:rsidRPr="00516A64">
        <w:rPr>
          <w:rFonts w:ascii="Router-Book" w:hAnsi="Router-Book" w:cs="Router-Book"/>
          <w:color w:val="000000"/>
          <w:w w:val="90"/>
          <w:sz w:val="14"/>
          <w:szCs w:val="14"/>
        </w:rPr>
        <w:tab/>
        <w:t>Por razones operativas o meteorológicas se podría sustituir el ferry entre Andenes y Gryllefjord por ruta por carretera, incrementándose las horas de conducción.</w:t>
      </w:r>
    </w:p>
    <w:p w14:paraId="09734A04" w14:textId="77777777" w:rsidR="00516A64" w:rsidRPr="00516A64" w:rsidRDefault="00516A64" w:rsidP="00516A64">
      <w:pPr>
        <w:autoSpaceDE w:val="0"/>
        <w:autoSpaceDN w:val="0"/>
        <w:adjustRightInd w:val="0"/>
        <w:ind w:left="113" w:hanging="113"/>
        <w:jc w:val="both"/>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w:t>
      </w:r>
      <w:r w:rsidRPr="00516A64">
        <w:rPr>
          <w:rFonts w:ascii="Router-Book" w:hAnsi="Router-Book" w:cs="Router-Book"/>
          <w:color w:val="000000"/>
          <w:w w:val="90"/>
          <w:sz w:val="14"/>
          <w:szCs w:val="14"/>
        </w:rPr>
        <w:tab/>
        <w:t xml:space="preserve">Debido a la gran escasez de alojamientos en varias áreas remotas que se incluyen en este itinerario, puntualmente las noches podrían realizarse en zonas más alejadas, incrementando el número de horas de conducción, pero respetando o adaptando las visitas incluidas. </w:t>
      </w:r>
    </w:p>
    <w:p w14:paraId="26EB23D7" w14:textId="77777777" w:rsidR="00516A64" w:rsidRPr="00516A64" w:rsidRDefault="00516A64" w:rsidP="00516A64">
      <w:pPr>
        <w:autoSpaceDE w:val="0"/>
        <w:autoSpaceDN w:val="0"/>
        <w:adjustRightInd w:val="0"/>
        <w:ind w:left="113" w:hanging="113"/>
        <w:jc w:val="both"/>
        <w:textAlignment w:val="center"/>
        <w:rPr>
          <w:rFonts w:ascii="Router-Book" w:hAnsi="Router-Book" w:cs="Router-Book"/>
          <w:color w:val="000000"/>
          <w:w w:val="90"/>
          <w:sz w:val="14"/>
          <w:szCs w:val="14"/>
        </w:rPr>
      </w:pPr>
      <w:r w:rsidRPr="00516A64">
        <w:rPr>
          <w:rFonts w:ascii="Router-Book" w:hAnsi="Router-Book" w:cs="Router-Book"/>
          <w:color w:val="000000"/>
          <w:w w:val="90"/>
          <w:sz w:val="14"/>
          <w:szCs w:val="14"/>
        </w:rPr>
        <w:t>-</w:t>
      </w:r>
      <w:r w:rsidRPr="00516A64">
        <w:rPr>
          <w:rFonts w:ascii="Router-Book" w:hAnsi="Router-Book" w:cs="Router-Book"/>
          <w:color w:val="000000"/>
          <w:w w:val="90"/>
          <w:sz w:val="14"/>
          <w:szCs w:val="14"/>
        </w:rPr>
        <w:tab/>
        <w:t>Se permite 1 sola maleta de 20 kgs por pasajero y 1 bolso de mano (máx.10kg). Nos reservamos el derecho de denegar el acceso a pasajeros que excedan el límite de equipaje permitido.</w:t>
      </w:r>
    </w:p>
    <w:p w14:paraId="0D34BCFA" w14:textId="77777777" w:rsidR="00516A64" w:rsidRPr="004906BE" w:rsidRDefault="00516A64" w:rsidP="00516A6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516A6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2235"/>
    <w:rsid w:val="000B460F"/>
    <w:rsid w:val="001562DC"/>
    <w:rsid w:val="00175E13"/>
    <w:rsid w:val="001D4B27"/>
    <w:rsid w:val="001E2AD7"/>
    <w:rsid w:val="001F5A7F"/>
    <w:rsid w:val="0021700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16A64"/>
    <w:rsid w:val="00541BF2"/>
    <w:rsid w:val="00551742"/>
    <w:rsid w:val="00580A69"/>
    <w:rsid w:val="0058176F"/>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61BA0"/>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16A6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16A64"/>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16A64"/>
  </w:style>
  <w:style w:type="paragraph" w:customStyle="1" w:styleId="fechas-negrofechas">
    <w:name w:val="fechas-negro (fechas)"/>
    <w:basedOn w:val="Textoitinerario"/>
    <w:uiPriority w:val="99"/>
    <w:rsid w:val="00516A64"/>
    <w:pPr>
      <w:jc w:val="right"/>
    </w:pPr>
  </w:style>
  <w:style w:type="paragraph" w:customStyle="1" w:styleId="incluyeHoteles-Incluye">
    <w:name w:val="incluye (Hoteles-Incluye)"/>
    <w:basedOn w:val="Textoitinerario"/>
    <w:uiPriority w:val="99"/>
    <w:rsid w:val="00516A6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16A6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16A64"/>
    <w:pPr>
      <w:widowControl/>
      <w:spacing w:line="170" w:lineRule="atLeast"/>
    </w:pPr>
    <w:rPr>
      <w:rFonts w:ascii="Router-Book" w:hAnsi="Router-Book" w:cs="Router-Book"/>
      <w:spacing w:val="-3"/>
      <w:w w:val="90"/>
      <w:sz w:val="16"/>
      <w:szCs w:val="16"/>
    </w:rPr>
  </w:style>
  <w:style w:type="paragraph" w:customStyle="1" w:styleId="suplementosprecios">
    <w:name w:val="suplementos (precios)"/>
    <w:basedOn w:val="Ningnestilodeprrafo"/>
    <w:uiPriority w:val="99"/>
    <w:rsid w:val="00516A64"/>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516A64"/>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516A64"/>
    <w:pPr>
      <w:ind w:left="0" w:firstLine="0"/>
    </w:pPr>
  </w:style>
  <w:style w:type="paragraph" w:customStyle="1" w:styleId="habdoblenegroprecios">
    <w:name w:val="hab doble negro (precios)"/>
    <w:basedOn w:val="Ningnestilodeprrafo"/>
    <w:uiPriority w:val="99"/>
    <w:rsid w:val="00516A6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16A6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516A6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character" w:customStyle="1" w:styleId="negritanota">
    <w:name w:val="negrita nota"/>
    <w:uiPriority w:val="99"/>
    <w:rsid w:val="00516A6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2025-02-08T02:11:00Z</dcterms:modified>
</cp:coreProperties>
</file>